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6"/>
          <w:szCs w:val="26"/>
        </w:rPr>
      </w:pPr>
      <w:r>
        <w:rPr>
          <w:b w:val="1"/>
          <w:bCs w:val="1"/>
          <w:sz w:val="26"/>
          <w:szCs w:val="26"/>
          <w:rtl w:val="0"/>
          <w:lang w:val="en-US"/>
        </w:rPr>
        <w:t xml:space="preserve">GREAT AND LITTLE BROUGHTON PARISH COUNCIL </w:t>
      </w:r>
    </w:p>
    <w:p>
      <w:pPr>
        <w:pStyle w:val="Body"/>
        <w:jc w:val="center"/>
        <w:rPr>
          <w:b w:val="1"/>
          <w:bCs w:val="1"/>
          <w:sz w:val="26"/>
          <w:szCs w:val="26"/>
        </w:rPr>
      </w:pPr>
    </w:p>
    <w:p>
      <w:pPr>
        <w:pStyle w:val="Body"/>
        <w:jc w:val="center"/>
        <w:rPr>
          <w:b w:val="1"/>
          <w:bCs w:val="1"/>
          <w:sz w:val="26"/>
          <w:szCs w:val="26"/>
        </w:rPr>
      </w:pPr>
      <w:r>
        <w:rPr>
          <w:b w:val="1"/>
          <w:bCs w:val="1"/>
          <w:sz w:val="26"/>
          <w:szCs w:val="26"/>
          <w:rtl w:val="0"/>
          <w:lang w:val="en-US"/>
        </w:rPr>
        <w:t>MEETING HELD VIA ZOOM ON MONDAY 30TH NOVEMBER 2020</w:t>
      </w:r>
    </w:p>
    <w:p>
      <w:pPr>
        <w:pStyle w:val="Body"/>
        <w:jc w:val="center"/>
        <w:rPr>
          <w:b w:val="1"/>
          <w:bCs w:val="1"/>
          <w:sz w:val="26"/>
          <w:szCs w:val="26"/>
        </w:rPr>
      </w:pPr>
    </w:p>
    <w:p>
      <w:pPr>
        <w:pStyle w:val="Body"/>
        <w:jc w:val="center"/>
        <w:rPr>
          <w:b w:val="1"/>
          <w:bCs w:val="1"/>
          <w:sz w:val="26"/>
          <w:szCs w:val="26"/>
        </w:rPr>
      </w:pPr>
      <w:r>
        <w:rPr>
          <w:b w:val="1"/>
          <w:bCs w:val="1"/>
          <w:sz w:val="26"/>
          <w:szCs w:val="26"/>
          <w:rtl w:val="0"/>
          <w:lang w:val="en-US"/>
        </w:rPr>
        <w:t xml:space="preserve">MINUTES </w:t>
      </w:r>
    </w:p>
    <w:p>
      <w:pPr>
        <w:pStyle w:val="Body"/>
        <w:jc w:val="center"/>
        <w:rPr>
          <w:b w:val="1"/>
          <w:bCs w:val="1"/>
          <w:sz w:val="26"/>
          <w:szCs w:val="26"/>
        </w:rPr>
      </w:pPr>
    </w:p>
    <w:p>
      <w:pPr>
        <w:pStyle w:val="Body"/>
        <w:jc w:val="left"/>
        <w:rPr>
          <w:b w:val="0"/>
          <w:bCs w:val="0"/>
          <w:sz w:val="24"/>
          <w:szCs w:val="24"/>
        </w:rPr>
      </w:pPr>
      <w:r>
        <w:rPr>
          <w:b w:val="1"/>
          <w:bCs w:val="1"/>
          <w:sz w:val="24"/>
          <w:szCs w:val="24"/>
          <w:rtl w:val="0"/>
          <w:lang w:val="en-US"/>
        </w:rPr>
        <w:t xml:space="preserve">20/110 </w:t>
      </w:r>
      <w:r>
        <w:rPr>
          <w:b w:val="0"/>
          <w:bCs w:val="0"/>
          <w:sz w:val="24"/>
          <w:szCs w:val="24"/>
          <w:u w:val="single"/>
          <w:rtl w:val="0"/>
          <w:lang w:val="en-US"/>
        </w:rPr>
        <w:t>PRESENT</w:t>
      </w:r>
      <w:r>
        <w:rPr>
          <w:b w:val="0"/>
          <w:bCs w:val="0"/>
          <w:sz w:val="24"/>
          <w:szCs w:val="24"/>
          <w:rtl w:val="0"/>
          <w:lang w:val="en-US"/>
        </w:rPr>
        <w:t xml:space="preserve"> Councillors Geoff Ablett, David Ashton, Helen Eldabe, Robert Jones, David Moreton, Michael O</w:t>
      </w:r>
      <w:r>
        <w:rPr>
          <w:b w:val="0"/>
          <w:bCs w:val="0"/>
          <w:sz w:val="24"/>
          <w:szCs w:val="24"/>
          <w:rtl w:val="0"/>
          <w:lang w:val="en-US"/>
        </w:rPr>
        <w:t>’</w:t>
      </w:r>
      <w:r>
        <w:rPr>
          <w:b w:val="0"/>
          <w:bCs w:val="0"/>
          <w:sz w:val="24"/>
          <w:szCs w:val="24"/>
          <w:rtl w:val="0"/>
          <w:lang w:val="en-US"/>
        </w:rPr>
        <w:t>Neill (Chair) and Susan Wilmot.</w:t>
      </w:r>
    </w:p>
    <w:p>
      <w:pPr>
        <w:pStyle w:val="Body"/>
        <w:jc w:val="left"/>
        <w:rPr>
          <w:b w:val="0"/>
          <w:bCs w:val="0"/>
          <w:sz w:val="24"/>
          <w:szCs w:val="24"/>
        </w:rPr>
      </w:pPr>
      <w:r>
        <w:rPr>
          <w:b w:val="1"/>
          <w:bCs w:val="1"/>
          <w:sz w:val="24"/>
          <w:szCs w:val="24"/>
          <w:rtl w:val="0"/>
          <w:lang w:val="en-US"/>
        </w:rPr>
        <w:t>20/111</w:t>
      </w:r>
      <w:r>
        <w:rPr>
          <w:b w:val="0"/>
          <w:bCs w:val="0"/>
          <w:sz w:val="24"/>
          <w:szCs w:val="24"/>
          <w:u w:val="single"/>
          <w:rtl w:val="0"/>
          <w:lang w:val="en-US"/>
        </w:rPr>
        <w:t xml:space="preserve"> APOLOGIES FOR ABSENCE: </w:t>
      </w:r>
      <w:r>
        <w:rPr>
          <w:b w:val="0"/>
          <w:bCs w:val="0"/>
          <w:sz w:val="24"/>
          <w:szCs w:val="24"/>
          <w:rtl w:val="0"/>
          <w:lang w:val="en-US"/>
        </w:rPr>
        <w:t>District Councillor Andy Wake.</w:t>
      </w:r>
    </w:p>
    <w:p>
      <w:pPr>
        <w:pStyle w:val="Body"/>
        <w:jc w:val="left"/>
        <w:rPr>
          <w:b w:val="0"/>
          <w:bCs w:val="0"/>
          <w:sz w:val="24"/>
          <w:szCs w:val="24"/>
        </w:rPr>
      </w:pPr>
      <w:r>
        <w:rPr>
          <w:b w:val="1"/>
          <w:bCs w:val="1"/>
          <w:sz w:val="24"/>
          <w:szCs w:val="24"/>
          <w:rtl w:val="0"/>
          <w:lang w:val="en-US"/>
        </w:rPr>
        <w:t>20/112</w:t>
      </w:r>
      <w:r>
        <w:rPr>
          <w:b w:val="0"/>
          <w:bCs w:val="0"/>
          <w:sz w:val="24"/>
          <w:szCs w:val="24"/>
          <w:u w:val="single"/>
          <w:rtl w:val="0"/>
          <w:lang w:val="en-US"/>
        </w:rPr>
        <w:t xml:space="preserve"> ALSO PRESENT:</w:t>
      </w:r>
      <w:r>
        <w:rPr>
          <w:b w:val="0"/>
          <w:bCs w:val="0"/>
          <w:sz w:val="24"/>
          <w:szCs w:val="24"/>
          <w:rtl w:val="0"/>
          <w:lang w:val="en-US"/>
        </w:rPr>
        <w:t xml:space="preserve"> County Councillor Heather Moorhouse and District Councillor Bryn Griffiths.</w:t>
      </w:r>
    </w:p>
    <w:p>
      <w:pPr>
        <w:pStyle w:val="Body"/>
        <w:jc w:val="left"/>
        <w:rPr>
          <w:b w:val="0"/>
          <w:bCs w:val="0"/>
          <w:sz w:val="24"/>
          <w:szCs w:val="24"/>
        </w:rPr>
      </w:pPr>
      <w:r>
        <w:rPr>
          <w:b w:val="1"/>
          <w:bCs w:val="1"/>
          <w:sz w:val="24"/>
          <w:szCs w:val="24"/>
          <w:rtl w:val="0"/>
          <w:lang w:val="en-US"/>
        </w:rPr>
        <w:t>20/113</w:t>
      </w:r>
      <w:r>
        <w:rPr>
          <w:b w:val="0"/>
          <w:bCs w:val="0"/>
          <w:sz w:val="24"/>
          <w:szCs w:val="24"/>
          <w:u w:val="single"/>
          <w:rtl w:val="0"/>
          <w:lang w:val="en-US"/>
        </w:rPr>
        <w:t xml:space="preserve"> DECLARATIONS OF INTEREST: </w:t>
      </w:r>
      <w:r>
        <w:rPr>
          <w:b w:val="0"/>
          <w:bCs w:val="0"/>
          <w:sz w:val="24"/>
          <w:szCs w:val="24"/>
          <w:rtl w:val="0"/>
          <w:lang w:val="en-US"/>
        </w:rPr>
        <w:t>There were none.</w:t>
      </w:r>
    </w:p>
    <w:p>
      <w:pPr>
        <w:pStyle w:val="Body"/>
        <w:jc w:val="left"/>
        <w:rPr>
          <w:b w:val="0"/>
          <w:bCs w:val="0"/>
          <w:sz w:val="24"/>
          <w:szCs w:val="24"/>
        </w:rPr>
      </w:pPr>
      <w:r>
        <w:rPr>
          <w:b w:val="1"/>
          <w:bCs w:val="1"/>
          <w:sz w:val="24"/>
          <w:szCs w:val="24"/>
          <w:rtl w:val="0"/>
          <w:lang w:val="en-US"/>
        </w:rPr>
        <w:t>20/114</w:t>
      </w:r>
      <w:r>
        <w:rPr>
          <w:b w:val="0"/>
          <w:bCs w:val="0"/>
          <w:sz w:val="24"/>
          <w:szCs w:val="24"/>
          <w:u w:val="single"/>
          <w:rtl w:val="0"/>
          <w:lang w:val="en-US"/>
        </w:rPr>
        <w:t xml:space="preserve"> MINUTES OF LAST MEETING </w:t>
      </w:r>
    </w:p>
    <w:p>
      <w:pPr>
        <w:pStyle w:val="Body"/>
        <w:jc w:val="left"/>
        <w:rPr>
          <w:b w:val="0"/>
          <w:bCs w:val="0"/>
          <w:sz w:val="24"/>
          <w:szCs w:val="24"/>
        </w:rPr>
      </w:pPr>
      <w:r>
        <w:rPr>
          <w:b w:val="0"/>
          <w:bCs w:val="0"/>
          <w:sz w:val="24"/>
          <w:szCs w:val="24"/>
          <w:rtl w:val="0"/>
          <w:lang w:val="en-US"/>
        </w:rPr>
        <w:t>The minutes of the meeting held on the 26th October 2020 were approved and will be signed by the Chair as a true record.</w:t>
      </w:r>
    </w:p>
    <w:p>
      <w:pPr>
        <w:pStyle w:val="Body"/>
        <w:jc w:val="left"/>
        <w:rPr>
          <w:b w:val="0"/>
          <w:bCs w:val="0"/>
          <w:sz w:val="24"/>
          <w:szCs w:val="24"/>
        </w:rPr>
      </w:pPr>
      <w:r>
        <w:rPr>
          <w:b w:val="1"/>
          <w:bCs w:val="1"/>
          <w:sz w:val="24"/>
          <w:szCs w:val="24"/>
          <w:rtl w:val="0"/>
          <w:lang w:val="en-US"/>
        </w:rPr>
        <w:t>20/115</w:t>
      </w:r>
      <w:r>
        <w:rPr>
          <w:b w:val="0"/>
          <w:bCs w:val="0"/>
          <w:sz w:val="24"/>
          <w:szCs w:val="24"/>
          <w:rtl w:val="0"/>
          <w:lang w:val="en-US"/>
        </w:rPr>
        <w:t xml:space="preserve"> </w:t>
      </w:r>
      <w:r>
        <w:rPr>
          <w:b w:val="0"/>
          <w:bCs w:val="0"/>
          <w:sz w:val="24"/>
          <w:szCs w:val="24"/>
          <w:u w:val="single"/>
          <w:rtl w:val="0"/>
          <w:lang w:val="en-US"/>
        </w:rPr>
        <w:t xml:space="preserve">POLICE REPORT </w:t>
      </w:r>
    </w:p>
    <w:p>
      <w:pPr>
        <w:pStyle w:val="Body"/>
        <w:jc w:val="left"/>
        <w:rPr>
          <w:b w:val="0"/>
          <w:bCs w:val="0"/>
          <w:sz w:val="24"/>
          <w:szCs w:val="24"/>
        </w:rPr>
      </w:pPr>
      <w:r>
        <w:rPr>
          <w:b w:val="0"/>
          <w:bCs w:val="0"/>
          <w:sz w:val="24"/>
          <w:szCs w:val="24"/>
          <w:rtl w:val="0"/>
          <w:lang w:val="en-US"/>
        </w:rPr>
        <w:t>The Police Report covering the period from the 18th October to 15th November was noted. It was considered that it would be helpful for these reports to contain more detail to make them meaningful.</w:t>
      </w:r>
    </w:p>
    <w:p>
      <w:pPr>
        <w:pStyle w:val="Body"/>
        <w:jc w:val="left"/>
        <w:rPr>
          <w:b w:val="0"/>
          <w:bCs w:val="0"/>
          <w:sz w:val="24"/>
          <w:szCs w:val="24"/>
          <w:u w:val="single"/>
        </w:rPr>
      </w:pPr>
      <w:r>
        <w:rPr>
          <w:b w:val="1"/>
          <w:bCs w:val="1"/>
          <w:sz w:val="24"/>
          <w:szCs w:val="24"/>
          <w:rtl w:val="0"/>
          <w:lang w:val="en-US"/>
        </w:rPr>
        <w:t>20/116</w:t>
      </w:r>
      <w:r>
        <w:rPr>
          <w:b w:val="0"/>
          <w:bCs w:val="0"/>
          <w:sz w:val="24"/>
          <w:szCs w:val="24"/>
          <w:rtl w:val="0"/>
          <w:lang w:val="en-US"/>
        </w:rPr>
        <w:t xml:space="preserve"> </w:t>
      </w:r>
      <w:r>
        <w:rPr>
          <w:b w:val="0"/>
          <w:bCs w:val="0"/>
          <w:sz w:val="24"/>
          <w:szCs w:val="24"/>
          <w:u w:val="single"/>
          <w:rtl w:val="0"/>
          <w:lang w:val="en-US"/>
        </w:rPr>
        <w:t xml:space="preserve">INGS LANE FLY TIPPING </w:t>
      </w:r>
    </w:p>
    <w:p>
      <w:pPr>
        <w:pStyle w:val="Body"/>
        <w:jc w:val="left"/>
        <w:rPr>
          <w:b w:val="0"/>
          <w:bCs w:val="0"/>
          <w:sz w:val="24"/>
          <w:szCs w:val="24"/>
        </w:rPr>
      </w:pPr>
      <w:r>
        <w:rPr>
          <w:b w:val="0"/>
          <w:bCs w:val="0"/>
          <w:sz w:val="24"/>
          <w:szCs w:val="24"/>
          <w:rtl w:val="0"/>
          <w:lang w:val="en-US"/>
        </w:rPr>
        <w:t>A meeting had been held including officers from both the County Council and the District Council to consider what further action was required to be taken to stop fly tipping in the Lane and on surrounding land. Whilst physical work was probably not possible, there was a need to be proactive to find a solution and to involve the Police and the Environment Agency.</w:t>
      </w:r>
    </w:p>
    <w:p>
      <w:pPr>
        <w:pStyle w:val="Body"/>
        <w:jc w:val="left"/>
        <w:rPr>
          <w:b w:val="0"/>
          <w:bCs w:val="0"/>
          <w:sz w:val="24"/>
          <w:szCs w:val="24"/>
        </w:rPr>
      </w:pPr>
      <w:r>
        <w:rPr>
          <w:b w:val="1"/>
          <w:bCs w:val="1"/>
          <w:sz w:val="24"/>
          <w:szCs w:val="24"/>
          <w:rtl w:val="0"/>
          <w:lang w:val="en-US"/>
        </w:rPr>
        <w:t>20/117</w:t>
      </w:r>
      <w:r>
        <w:rPr>
          <w:b w:val="0"/>
          <w:bCs w:val="0"/>
          <w:sz w:val="24"/>
          <w:szCs w:val="24"/>
          <w:rtl w:val="0"/>
          <w:lang w:val="en-US"/>
        </w:rPr>
        <w:t xml:space="preserve"> </w:t>
      </w:r>
      <w:r>
        <w:rPr>
          <w:b w:val="0"/>
          <w:bCs w:val="0"/>
          <w:sz w:val="24"/>
          <w:szCs w:val="24"/>
          <w:u w:val="single"/>
          <w:rtl w:val="0"/>
          <w:lang w:val="en-US"/>
        </w:rPr>
        <w:t>CARAVAN PARKED ON B1257</w:t>
      </w:r>
    </w:p>
    <w:p>
      <w:pPr>
        <w:pStyle w:val="Body"/>
        <w:jc w:val="left"/>
        <w:rPr>
          <w:b w:val="0"/>
          <w:bCs w:val="0"/>
          <w:sz w:val="24"/>
          <w:szCs w:val="24"/>
        </w:rPr>
      </w:pPr>
      <w:r>
        <w:rPr>
          <w:b w:val="0"/>
          <w:bCs w:val="0"/>
          <w:sz w:val="24"/>
          <w:szCs w:val="24"/>
          <w:rtl w:val="0"/>
          <w:lang w:val="en-US"/>
        </w:rPr>
        <w:t>The County Council were to commence legal action to seek the removal of this caravan and associated business from the roadside verge.</w:t>
      </w:r>
    </w:p>
    <w:p>
      <w:pPr>
        <w:pStyle w:val="Body"/>
        <w:jc w:val="left"/>
        <w:rPr>
          <w:b w:val="0"/>
          <w:bCs w:val="0"/>
          <w:sz w:val="24"/>
          <w:szCs w:val="24"/>
          <w:u w:val="single"/>
        </w:rPr>
      </w:pPr>
      <w:r>
        <w:rPr>
          <w:b w:val="1"/>
          <w:bCs w:val="1"/>
          <w:sz w:val="24"/>
          <w:szCs w:val="24"/>
          <w:rtl w:val="0"/>
          <w:lang w:val="en-US"/>
        </w:rPr>
        <w:t>20/118</w:t>
      </w:r>
      <w:r>
        <w:rPr>
          <w:b w:val="0"/>
          <w:bCs w:val="0"/>
          <w:sz w:val="24"/>
          <w:szCs w:val="24"/>
          <w:rtl w:val="0"/>
          <w:lang w:val="en-US"/>
        </w:rPr>
        <w:t xml:space="preserve"> </w:t>
      </w:r>
      <w:r>
        <w:rPr>
          <w:b w:val="0"/>
          <w:bCs w:val="0"/>
          <w:sz w:val="24"/>
          <w:szCs w:val="24"/>
          <w:u w:val="single"/>
          <w:rtl w:val="0"/>
          <w:lang w:val="en-US"/>
        </w:rPr>
        <w:t xml:space="preserve">VILLAGE HIERARCHY AND THE LOCAL PLAN </w:t>
      </w:r>
    </w:p>
    <w:p>
      <w:pPr>
        <w:pStyle w:val="Body"/>
        <w:jc w:val="left"/>
        <w:rPr>
          <w:b w:val="0"/>
          <w:bCs w:val="0"/>
          <w:sz w:val="24"/>
          <w:szCs w:val="24"/>
        </w:rPr>
      </w:pPr>
      <w:r>
        <w:rPr>
          <w:b w:val="0"/>
          <w:bCs w:val="0"/>
          <w:sz w:val="24"/>
          <w:szCs w:val="24"/>
          <w:rtl w:val="0"/>
          <w:lang w:val="en-US"/>
        </w:rPr>
        <w:t>RESOLVED That a formal complaint be initiated against the District Council for providing false and misleading information to the Parish Council about the District Council</w:t>
      </w:r>
      <w:r>
        <w:rPr>
          <w:b w:val="0"/>
          <w:bCs w:val="0"/>
          <w:sz w:val="24"/>
          <w:szCs w:val="24"/>
          <w:rtl w:val="0"/>
          <w:lang w:val="en-US"/>
        </w:rPr>
        <w:t>’</w:t>
      </w:r>
      <w:r>
        <w:rPr>
          <w:b w:val="0"/>
          <w:bCs w:val="0"/>
          <w:sz w:val="24"/>
          <w:szCs w:val="24"/>
          <w:rtl w:val="0"/>
          <w:lang w:val="en-US"/>
        </w:rPr>
        <w:t>s intention to redesignate the village as a Secondary Village and their failure to do so during the Local Plan process.</w:t>
      </w:r>
    </w:p>
    <w:p>
      <w:pPr>
        <w:pStyle w:val="Body"/>
        <w:jc w:val="left"/>
        <w:rPr>
          <w:b w:val="0"/>
          <w:bCs w:val="0"/>
          <w:sz w:val="24"/>
          <w:szCs w:val="24"/>
          <w:u w:val="single"/>
        </w:rPr>
      </w:pPr>
      <w:r>
        <w:rPr>
          <w:b w:val="1"/>
          <w:bCs w:val="1"/>
          <w:sz w:val="24"/>
          <w:szCs w:val="24"/>
          <w:rtl w:val="0"/>
          <w:lang w:val="en-US"/>
        </w:rPr>
        <w:t xml:space="preserve">20/119 </w:t>
      </w:r>
      <w:r>
        <w:rPr>
          <w:b w:val="0"/>
          <w:bCs w:val="0"/>
          <w:sz w:val="24"/>
          <w:szCs w:val="24"/>
          <w:u w:val="single"/>
          <w:rtl w:val="0"/>
          <w:lang w:val="en-US"/>
        </w:rPr>
        <w:t xml:space="preserve"> PLAYGROUND MAINTENANCE </w:t>
      </w:r>
    </w:p>
    <w:p>
      <w:pPr>
        <w:pStyle w:val="Body"/>
        <w:jc w:val="left"/>
        <w:rPr>
          <w:b w:val="0"/>
          <w:bCs w:val="0"/>
          <w:sz w:val="24"/>
          <w:szCs w:val="24"/>
        </w:rPr>
      </w:pPr>
      <w:r>
        <w:rPr>
          <w:b w:val="0"/>
          <w:bCs w:val="0"/>
          <w:sz w:val="24"/>
          <w:szCs w:val="24"/>
          <w:rtl w:val="0"/>
          <w:lang w:val="en-US"/>
        </w:rPr>
        <w:t>There was a discussion on how to proceed with the removal of weeds and the replenishment of the bark in the Playground. Our responsibility to ensure that if spraying was required this would have to be by using safe chemicals was recognised.</w:t>
      </w:r>
    </w:p>
    <w:p>
      <w:pPr>
        <w:pStyle w:val="Body"/>
        <w:jc w:val="left"/>
        <w:rPr>
          <w:b w:val="0"/>
          <w:bCs w:val="0"/>
          <w:sz w:val="24"/>
          <w:szCs w:val="24"/>
        </w:rPr>
      </w:pPr>
      <w:r>
        <w:rPr>
          <w:b w:val="0"/>
          <w:bCs w:val="0"/>
          <w:sz w:val="24"/>
          <w:szCs w:val="24"/>
          <w:rtl w:val="0"/>
          <w:lang w:val="en-US"/>
        </w:rPr>
        <w:t>Robert would in the first instance attempt the physical removal of the weeds and Michael would investigate the supply of bark to be laid in the Spring.</w:t>
      </w:r>
    </w:p>
    <w:p>
      <w:pPr>
        <w:pStyle w:val="Body"/>
        <w:jc w:val="left"/>
        <w:rPr>
          <w:b w:val="0"/>
          <w:bCs w:val="0"/>
          <w:sz w:val="24"/>
          <w:szCs w:val="24"/>
        </w:rPr>
      </w:pPr>
      <w:r>
        <w:rPr>
          <w:b w:val="1"/>
          <w:bCs w:val="1"/>
          <w:sz w:val="24"/>
          <w:szCs w:val="24"/>
          <w:rtl w:val="0"/>
          <w:lang w:val="en-US"/>
        </w:rPr>
        <w:t xml:space="preserve">20/120 </w:t>
      </w:r>
      <w:r>
        <w:rPr>
          <w:b w:val="0"/>
          <w:bCs w:val="0"/>
          <w:sz w:val="24"/>
          <w:szCs w:val="24"/>
          <w:rtl w:val="0"/>
          <w:lang w:val="en-US"/>
        </w:rPr>
        <w:t xml:space="preserve"> </w:t>
      </w:r>
      <w:r>
        <w:rPr>
          <w:b w:val="0"/>
          <w:bCs w:val="0"/>
          <w:sz w:val="24"/>
          <w:szCs w:val="24"/>
          <w:u w:val="single"/>
          <w:rtl w:val="0"/>
          <w:lang w:val="en-US"/>
        </w:rPr>
        <w:t>REVIEW OF PLAYGROUND AND ADJOINING FIELD</w:t>
      </w:r>
    </w:p>
    <w:p>
      <w:pPr>
        <w:pStyle w:val="Body"/>
        <w:jc w:val="left"/>
        <w:rPr>
          <w:b w:val="0"/>
          <w:bCs w:val="0"/>
          <w:sz w:val="24"/>
          <w:szCs w:val="24"/>
        </w:rPr>
      </w:pPr>
      <w:r>
        <w:rPr>
          <w:b w:val="0"/>
          <w:bCs w:val="0"/>
          <w:sz w:val="24"/>
          <w:szCs w:val="24"/>
          <w:rtl w:val="0"/>
          <w:lang w:val="en-US"/>
        </w:rPr>
        <w:t>Robert had investigated on behalf of the Council the provision of additional facilities and the replacement of obsolete equipment in the Playground. He had identified a lack of facilities for the 11 to 15 age group in the Village.</w:t>
      </w:r>
    </w:p>
    <w:p>
      <w:pPr>
        <w:pStyle w:val="Body"/>
        <w:jc w:val="left"/>
        <w:rPr>
          <w:b w:val="0"/>
          <w:bCs w:val="0"/>
          <w:sz w:val="24"/>
          <w:szCs w:val="24"/>
        </w:rPr>
      </w:pPr>
      <w:r>
        <w:rPr>
          <w:b w:val="0"/>
          <w:bCs w:val="0"/>
          <w:sz w:val="24"/>
          <w:szCs w:val="24"/>
          <w:rtl w:val="0"/>
          <w:lang w:val="en-US"/>
        </w:rPr>
        <w:t xml:space="preserve">He produced an illustrative scheme which might be achieved for a budget of </w:t>
      </w:r>
      <w:r>
        <w:rPr>
          <w:b w:val="0"/>
          <w:bCs w:val="0"/>
          <w:sz w:val="24"/>
          <w:szCs w:val="24"/>
          <w:rtl w:val="0"/>
          <w:lang w:val="en-US"/>
        </w:rPr>
        <w:t>£</w:t>
      </w:r>
      <w:r>
        <w:rPr>
          <w:b w:val="0"/>
          <w:bCs w:val="0"/>
          <w:sz w:val="24"/>
          <w:szCs w:val="24"/>
          <w:rtl w:val="0"/>
          <w:lang w:val="en-US"/>
        </w:rPr>
        <w:t>50,000 to be met by using the CIL money and seeking matching grant money. The Scheme replaced some equipment in the Playground and provided additional facilities in the adjoining field.</w:t>
      </w:r>
    </w:p>
    <w:p>
      <w:pPr>
        <w:pStyle w:val="Body"/>
        <w:jc w:val="left"/>
        <w:rPr>
          <w:b w:val="0"/>
          <w:bCs w:val="0"/>
          <w:sz w:val="24"/>
          <w:szCs w:val="24"/>
        </w:rPr>
      </w:pPr>
      <w:r>
        <w:rPr>
          <w:b w:val="0"/>
          <w:bCs w:val="0"/>
          <w:sz w:val="24"/>
          <w:szCs w:val="24"/>
          <w:rtl w:val="0"/>
          <w:lang w:val="en-US"/>
        </w:rPr>
        <w:t>There was a full discussion of the proposal. However it was recognised that there was an immediate need to update the facilities in the Playground following the latest ROSPA Inspection Report.</w:t>
      </w:r>
    </w:p>
    <w:p>
      <w:pPr>
        <w:pStyle w:val="Body"/>
        <w:jc w:val="left"/>
        <w:rPr>
          <w:b w:val="0"/>
          <w:bCs w:val="0"/>
          <w:sz w:val="24"/>
          <w:szCs w:val="24"/>
        </w:rPr>
      </w:pPr>
      <w:r>
        <w:rPr>
          <w:b w:val="0"/>
          <w:bCs w:val="0"/>
          <w:sz w:val="24"/>
          <w:szCs w:val="24"/>
          <w:rtl w:val="0"/>
          <w:lang w:val="en-US"/>
        </w:rPr>
        <w:t>AGREED</w:t>
      </w:r>
    </w:p>
    <w:p>
      <w:pPr>
        <w:pStyle w:val="Body"/>
        <w:numPr>
          <w:ilvl w:val="0"/>
          <w:numId w:val="2"/>
        </w:numPr>
        <w:jc w:val="left"/>
        <w:rPr>
          <w:b w:val="1"/>
          <w:bCs w:val="1"/>
          <w:sz w:val="24"/>
          <w:szCs w:val="24"/>
          <w:lang w:val="en-US"/>
        </w:rPr>
      </w:pPr>
      <w:r>
        <w:rPr>
          <w:b w:val="0"/>
          <w:bCs w:val="0"/>
          <w:sz w:val="24"/>
          <w:szCs w:val="24"/>
          <w:rtl w:val="0"/>
          <w:lang w:val="en-US"/>
        </w:rPr>
        <w:t xml:space="preserve">That a scheme be implemented as early as possible to remove damaged, obsolete and under-utilised equipment in the Playground and provide new equipment there using CIL money and any grants which may be available </w:t>
      </w:r>
    </w:p>
    <w:p>
      <w:pPr>
        <w:pStyle w:val="Body"/>
        <w:numPr>
          <w:ilvl w:val="0"/>
          <w:numId w:val="2"/>
        </w:numPr>
        <w:jc w:val="left"/>
        <w:rPr>
          <w:b w:val="1"/>
          <w:bCs w:val="1"/>
          <w:sz w:val="24"/>
          <w:szCs w:val="24"/>
          <w:lang w:val="en-US"/>
        </w:rPr>
      </w:pPr>
      <w:r>
        <w:rPr>
          <w:b w:val="0"/>
          <w:bCs w:val="0"/>
          <w:sz w:val="24"/>
          <w:szCs w:val="24"/>
          <w:rtl w:val="0"/>
          <w:lang w:val="en-US"/>
        </w:rPr>
        <w:t>That consideration be given to the need for additional facilities in the village for the  11 to 15 age group to include discussions with interested bodies including the Sports Club.</w:t>
      </w:r>
    </w:p>
    <w:p>
      <w:pPr>
        <w:pStyle w:val="Body"/>
        <w:jc w:val="left"/>
        <w:rPr>
          <w:b w:val="0"/>
          <w:bCs w:val="0"/>
          <w:sz w:val="24"/>
          <w:szCs w:val="24"/>
        </w:rPr>
      </w:pPr>
      <w:r>
        <w:rPr>
          <w:b w:val="1"/>
          <w:bCs w:val="1"/>
          <w:sz w:val="24"/>
          <w:szCs w:val="24"/>
          <w:rtl w:val="0"/>
          <w:lang w:val="en-US"/>
        </w:rPr>
        <w:t>20/121</w:t>
      </w:r>
      <w:r>
        <w:rPr>
          <w:b w:val="0"/>
          <w:bCs w:val="0"/>
          <w:sz w:val="24"/>
          <w:szCs w:val="24"/>
          <w:rtl w:val="0"/>
          <w:lang w:val="en-US"/>
        </w:rPr>
        <w:t xml:space="preserve"> </w:t>
      </w:r>
      <w:r>
        <w:rPr>
          <w:b w:val="0"/>
          <w:bCs w:val="0"/>
          <w:sz w:val="24"/>
          <w:szCs w:val="24"/>
          <w:u w:val="single"/>
          <w:rtl w:val="0"/>
          <w:lang w:val="en-US"/>
        </w:rPr>
        <w:t>PLANNING APPLICATIONS CONSULTATIONS</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 xml:space="preserve">20/01761/FUL - Amended plans for proposed development at 18High St. - UNDER CONSIDERATION </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20/02476/FUL - Construction of Extension to replace conservatory at 1 Town Green Drive - NO OBJECTION PROVIDED CONDITION THAT NO VEHICLES, EQUIPMENT OR MATERIALS ALLOWED ON TOWN GREEN OR ADJOINING FOOTPATHS.</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 xml:space="preserve">20/122 </w:t>
      </w:r>
      <w:r>
        <w:rPr>
          <w:b w:val="0"/>
          <w:bCs w:val="0"/>
          <w:sz w:val="24"/>
          <w:szCs w:val="24"/>
          <w:u w:val="single"/>
          <w:rtl w:val="0"/>
          <w:lang w:val="en-US"/>
        </w:rPr>
        <w:t>PLANNING DECISION MADE BY DISTRICT COUNCIL</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20/01943/FUL - Removal of car port, extension of outbuilding &amp; construction of garage at Fordend House 34 The Holme - GRANTED</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20/123</w:t>
      </w:r>
      <w:r>
        <w:rPr>
          <w:b w:val="0"/>
          <w:bCs w:val="0"/>
          <w:sz w:val="24"/>
          <w:szCs w:val="24"/>
          <w:rtl w:val="0"/>
          <w:lang w:val="en-US"/>
        </w:rPr>
        <w:t xml:space="preserve"> </w:t>
      </w:r>
      <w:r>
        <w:rPr>
          <w:b w:val="0"/>
          <w:bCs w:val="0"/>
          <w:sz w:val="24"/>
          <w:szCs w:val="24"/>
          <w:u w:val="single"/>
          <w:rtl w:val="0"/>
          <w:lang w:val="en-US"/>
        </w:rPr>
        <w:t xml:space="preserve">PLANNING APPEAL </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20/01355/FUL - Change of use for holiday accommodation &amp; four holiday lodges behind 152 High St - Appeal lodged although no determination by District Council.</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20/124</w:t>
      </w:r>
      <w:r>
        <w:rPr>
          <w:b w:val="0"/>
          <w:bCs w:val="0"/>
          <w:sz w:val="24"/>
          <w:szCs w:val="24"/>
          <w:rtl w:val="0"/>
          <w:lang w:val="en-US"/>
        </w:rPr>
        <w:t xml:space="preserve"> </w:t>
      </w:r>
      <w:r>
        <w:rPr>
          <w:b w:val="0"/>
          <w:bCs w:val="0"/>
          <w:sz w:val="24"/>
          <w:szCs w:val="24"/>
          <w:u w:val="single"/>
          <w:rtl w:val="0"/>
          <w:lang w:val="en-US"/>
        </w:rPr>
        <w:t xml:space="preserve">PAYMENTS AUTHORISED </w:t>
      </w:r>
    </w:p>
    <w:p>
      <w:pPr>
        <w:pStyle w:val="Body"/>
        <w:jc w:val="left"/>
        <w:rPr>
          <w:b w:val="0"/>
          <w:bCs w:val="0"/>
          <w:sz w:val="24"/>
          <w:szCs w:val="24"/>
        </w:rPr>
      </w:pPr>
    </w:p>
    <w:p>
      <w:pPr>
        <w:pStyle w:val="Body"/>
        <w:jc w:val="left"/>
        <w:rPr>
          <w:b w:val="0"/>
          <w:bCs w:val="0"/>
          <w:sz w:val="24"/>
          <w:szCs w:val="24"/>
        </w:rPr>
      </w:pPr>
      <w:r>
        <w:rPr>
          <w:b w:val="0"/>
          <w:bCs w:val="0"/>
          <w:sz w:val="24"/>
          <w:szCs w:val="24"/>
          <w:rtl w:val="0"/>
          <w:lang w:val="en-US"/>
        </w:rPr>
        <w:t>S.Johnson for grass cutting in August (</w:t>
      </w:r>
      <w:r>
        <w:rPr>
          <w:b w:val="0"/>
          <w:bCs w:val="0"/>
          <w:sz w:val="24"/>
          <w:szCs w:val="24"/>
          <w:rtl w:val="0"/>
          <w:lang w:val="en-US"/>
        </w:rPr>
        <w:t>£</w:t>
      </w:r>
      <w:r>
        <w:rPr>
          <w:b w:val="0"/>
          <w:bCs w:val="0"/>
          <w:sz w:val="24"/>
          <w:szCs w:val="24"/>
          <w:rtl w:val="0"/>
          <w:lang w:val="en-US"/>
        </w:rPr>
        <w:t>739.20), September (</w:t>
      </w:r>
      <w:r>
        <w:rPr>
          <w:b w:val="0"/>
          <w:bCs w:val="0"/>
          <w:sz w:val="24"/>
          <w:szCs w:val="24"/>
          <w:rtl w:val="0"/>
          <w:lang w:val="en-US"/>
        </w:rPr>
        <w:t>£</w:t>
      </w:r>
      <w:r>
        <w:rPr>
          <w:b w:val="0"/>
          <w:bCs w:val="0"/>
          <w:sz w:val="24"/>
          <w:szCs w:val="24"/>
          <w:rtl w:val="0"/>
          <w:lang w:val="en-US"/>
        </w:rPr>
        <w:t>1,228.80) and October (</w:t>
      </w:r>
      <w:r>
        <w:rPr>
          <w:b w:val="0"/>
          <w:bCs w:val="0"/>
          <w:sz w:val="24"/>
          <w:szCs w:val="24"/>
          <w:rtl w:val="0"/>
          <w:lang w:val="en-US"/>
        </w:rPr>
        <w:t>£</w:t>
      </w:r>
      <w:r>
        <w:rPr>
          <w:b w:val="0"/>
          <w:bCs w:val="0"/>
          <w:sz w:val="24"/>
          <w:szCs w:val="24"/>
          <w:rtl w:val="0"/>
          <w:lang w:val="en-US"/>
        </w:rPr>
        <w:t>187.20)</w:t>
      </w:r>
    </w:p>
    <w:p>
      <w:pPr>
        <w:pStyle w:val="Body"/>
        <w:jc w:val="left"/>
        <w:rPr>
          <w:b w:val="0"/>
          <w:bCs w:val="0"/>
          <w:sz w:val="24"/>
          <w:szCs w:val="24"/>
        </w:rPr>
      </w:pPr>
      <w:r>
        <w:rPr>
          <w:b w:val="0"/>
          <w:bCs w:val="0"/>
          <w:sz w:val="24"/>
          <w:szCs w:val="24"/>
          <w:rtl w:val="0"/>
          <w:lang w:val="en-US"/>
        </w:rPr>
        <w:t xml:space="preserve">NYCC for Salt Bin replenishment - </w:t>
      </w:r>
      <w:r>
        <w:rPr>
          <w:b w:val="0"/>
          <w:bCs w:val="0"/>
          <w:sz w:val="24"/>
          <w:szCs w:val="24"/>
          <w:rtl w:val="0"/>
          <w:lang w:val="en-US"/>
        </w:rPr>
        <w:t>£</w:t>
      </w:r>
      <w:r>
        <w:rPr>
          <w:b w:val="0"/>
          <w:bCs w:val="0"/>
          <w:sz w:val="24"/>
          <w:szCs w:val="24"/>
          <w:rtl w:val="0"/>
          <w:lang w:val="en-US"/>
        </w:rPr>
        <w:t>90.00</w:t>
      </w:r>
    </w:p>
    <w:p>
      <w:pPr>
        <w:pStyle w:val="Body"/>
        <w:jc w:val="left"/>
        <w:rPr>
          <w:b w:val="0"/>
          <w:bCs w:val="0"/>
          <w:sz w:val="24"/>
          <w:szCs w:val="24"/>
        </w:rPr>
      </w:pPr>
      <w:r>
        <w:rPr>
          <w:b w:val="0"/>
          <w:bCs w:val="0"/>
          <w:sz w:val="24"/>
          <w:szCs w:val="24"/>
          <w:rtl w:val="0"/>
          <w:lang w:val="en-US"/>
        </w:rPr>
        <w:t xml:space="preserve">Stokesley Globe Library Grant - </w:t>
      </w:r>
      <w:r>
        <w:rPr>
          <w:b w:val="0"/>
          <w:bCs w:val="0"/>
          <w:sz w:val="24"/>
          <w:szCs w:val="24"/>
          <w:rtl w:val="0"/>
          <w:lang w:val="en-US"/>
        </w:rPr>
        <w:t>£</w:t>
      </w:r>
      <w:r>
        <w:rPr>
          <w:b w:val="0"/>
          <w:bCs w:val="0"/>
          <w:sz w:val="24"/>
          <w:szCs w:val="24"/>
          <w:rtl w:val="0"/>
          <w:lang w:val="en-US"/>
        </w:rPr>
        <w:t>200.00</w:t>
      </w:r>
    </w:p>
    <w:p>
      <w:pPr>
        <w:pStyle w:val="Body"/>
        <w:jc w:val="left"/>
        <w:rPr>
          <w:b w:val="0"/>
          <w:bCs w:val="0"/>
          <w:sz w:val="24"/>
          <w:szCs w:val="24"/>
        </w:rPr>
      </w:pPr>
      <w:r>
        <w:rPr>
          <w:b w:val="0"/>
          <w:bCs w:val="0"/>
          <w:sz w:val="24"/>
          <w:szCs w:val="24"/>
          <w:rtl w:val="0"/>
          <w:lang w:val="en-US"/>
        </w:rPr>
        <w:t xml:space="preserve">Great Broughton Village Hall Grant - </w:t>
      </w:r>
      <w:r>
        <w:rPr>
          <w:b w:val="0"/>
          <w:bCs w:val="0"/>
          <w:sz w:val="24"/>
          <w:szCs w:val="24"/>
          <w:rtl w:val="0"/>
          <w:lang w:val="en-US"/>
        </w:rPr>
        <w:t>£</w:t>
      </w:r>
      <w:r>
        <w:rPr>
          <w:b w:val="0"/>
          <w:bCs w:val="0"/>
          <w:sz w:val="24"/>
          <w:szCs w:val="24"/>
          <w:rtl w:val="0"/>
          <w:lang w:val="en-US"/>
        </w:rPr>
        <w:t>750.00</w:t>
      </w:r>
    </w:p>
    <w:p>
      <w:pPr>
        <w:pStyle w:val="Body"/>
        <w:jc w:val="left"/>
        <w:rPr>
          <w:b w:val="0"/>
          <w:bCs w:val="0"/>
          <w:sz w:val="24"/>
          <w:szCs w:val="24"/>
        </w:rPr>
      </w:pPr>
    </w:p>
    <w:p>
      <w:pPr>
        <w:pStyle w:val="Body"/>
        <w:jc w:val="left"/>
        <w:rPr>
          <w:b w:val="0"/>
          <w:bCs w:val="0"/>
          <w:sz w:val="24"/>
          <w:szCs w:val="24"/>
        </w:rPr>
      </w:pPr>
      <w:r>
        <w:rPr>
          <w:b w:val="1"/>
          <w:bCs w:val="1"/>
          <w:sz w:val="24"/>
          <w:szCs w:val="24"/>
          <w:rtl w:val="0"/>
          <w:lang w:val="en-US"/>
        </w:rPr>
        <w:t>20/125</w:t>
      </w:r>
      <w:r>
        <w:rPr>
          <w:b w:val="0"/>
          <w:bCs w:val="0"/>
          <w:sz w:val="24"/>
          <w:szCs w:val="24"/>
          <w:rtl w:val="0"/>
          <w:lang w:val="en-US"/>
        </w:rPr>
        <w:t xml:space="preserve"> </w:t>
      </w:r>
      <w:r>
        <w:rPr>
          <w:b w:val="0"/>
          <w:bCs w:val="0"/>
          <w:sz w:val="24"/>
          <w:szCs w:val="24"/>
          <w:u w:val="single"/>
          <w:rtl w:val="0"/>
          <w:lang w:val="en-US"/>
        </w:rPr>
        <w:t>BUDGETS</w:t>
      </w:r>
    </w:p>
    <w:p>
      <w:pPr>
        <w:pStyle w:val="Body"/>
        <w:jc w:val="left"/>
        <w:rPr>
          <w:b w:val="0"/>
          <w:bCs w:val="0"/>
          <w:sz w:val="24"/>
          <w:szCs w:val="24"/>
        </w:rPr>
      </w:pPr>
      <w:r>
        <w:rPr>
          <w:b w:val="0"/>
          <w:bCs w:val="0"/>
          <w:sz w:val="24"/>
          <w:szCs w:val="24"/>
          <w:rtl w:val="0"/>
          <w:lang w:val="en-US"/>
        </w:rPr>
        <w:t>AGREED That the current budget status report and the draft  budget for 2021/22 ( copies of both being  attached to the signed minutes) be approved.</w:t>
      </w:r>
    </w:p>
    <w:p>
      <w:pPr>
        <w:pStyle w:val="Body"/>
        <w:jc w:val="left"/>
        <w:rPr>
          <w:b w:val="0"/>
          <w:bCs w:val="0"/>
          <w:sz w:val="24"/>
          <w:szCs w:val="24"/>
        </w:rPr>
      </w:pPr>
      <w:r>
        <w:rPr>
          <w:b w:val="1"/>
          <w:bCs w:val="1"/>
          <w:sz w:val="24"/>
          <w:szCs w:val="24"/>
          <w:rtl w:val="0"/>
          <w:lang w:val="en-US"/>
        </w:rPr>
        <w:t>20/126</w:t>
      </w:r>
      <w:r>
        <w:rPr>
          <w:b w:val="0"/>
          <w:bCs w:val="0"/>
          <w:sz w:val="24"/>
          <w:szCs w:val="24"/>
          <w:rtl w:val="0"/>
          <w:lang w:val="en-US"/>
        </w:rPr>
        <w:t xml:space="preserve"> - </w:t>
      </w:r>
      <w:r>
        <w:rPr>
          <w:b w:val="0"/>
          <w:bCs w:val="0"/>
          <w:sz w:val="24"/>
          <w:szCs w:val="24"/>
          <w:u w:val="single"/>
          <w:rtl w:val="0"/>
          <w:lang w:val="en-US"/>
        </w:rPr>
        <w:t>NEW WASTE BIN</w:t>
      </w:r>
    </w:p>
    <w:p>
      <w:pPr>
        <w:pStyle w:val="Body"/>
        <w:jc w:val="left"/>
        <w:rPr>
          <w:b w:val="0"/>
          <w:bCs w:val="0"/>
          <w:sz w:val="24"/>
          <w:szCs w:val="24"/>
        </w:rPr>
      </w:pPr>
      <w:r>
        <w:rPr>
          <w:b w:val="0"/>
          <w:bCs w:val="0"/>
          <w:sz w:val="24"/>
          <w:szCs w:val="24"/>
          <w:rtl w:val="0"/>
          <w:lang w:val="en-US"/>
        </w:rPr>
        <w:t>AGREED that the District Council</w:t>
      </w:r>
      <w:r>
        <w:rPr>
          <w:b w:val="0"/>
          <w:bCs w:val="0"/>
          <w:sz w:val="24"/>
          <w:szCs w:val="24"/>
          <w:rtl w:val="0"/>
          <w:lang w:val="en-US"/>
        </w:rPr>
        <w:t>’</w:t>
      </w:r>
      <w:r>
        <w:rPr>
          <w:b w:val="0"/>
          <w:bCs w:val="0"/>
          <w:sz w:val="24"/>
          <w:szCs w:val="24"/>
          <w:rtl w:val="0"/>
          <w:lang w:val="en-US"/>
        </w:rPr>
        <w:t>s offer of a new waste bin to take litter and dog waste at the south end of the village be welcomed and that it should be located in the lay-by opposite Grange Farm.</w:t>
      </w:r>
    </w:p>
    <w:p>
      <w:pPr>
        <w:pStyle w:val="Body"/>
        <w:jc w:val="left"/>
        <w:rPr>
          <w:b w:val="0"/>
          <w:bCs w:val="0"/>
          <w:sz w:val="24"/>
          <w:szCs w:val="24"/>
        </w:rPr>
      </w:pPr>
      <w:r>
        <w:rPr>
          <w:b w:val="1"/>
          <w:bCs w:val="1"/>
          <w:sz w:val="24"/>
          <w:szCs w:val="24"/>
          <w:rtl w:val="0"/>
          <w:lang w:val="en-US"/>
        </w:rPr>
        <w:t>20/127</w:t>
      </w:r>
      <w:r>
        <w:rPr>
          <w:b w:val="0"/>
          <w:bCs w:val="0"/>
          <w:sz w:val="24"/>
          <w:szCs w:val="24"/>
          <w:rtl w:val="0"/>
          <w:lang w:val="en-US"/>
        </w:rPr>
        <w:t xml:space="preserve"> - </w:t>
      </w:r>
      <w:r>
        <w:rPr>
          <w:b w:val="0"/>
          <w:bCs w:val="0"/>
          <w:sz w:val="24"/>
          <w:szCs w:val="24"/>
          <w:u w:val="single"/>
          <w:rtl w:val="0"/>
          <w:lang w:val="en-US"/>
        </w:rPr>
        <w:t xml:space="preserve">DELEGATION </w:t>
      </w:r>
    </w:p>
    <w:p>
      <w:pPr>
        <w:pStyle w:val="Body"/>
        <w:jc w:val="left"/>
        <w:rPr>
          <w:b w:val="0"/>
          <w:bCs w:val="0"/>
          <w:sz w:val="24"/>
          <w:szCs w:val="24"/>
        </w:rPr>
      </w:pPr>
      <w:r>
        <w:rPr>
          <w:b w:val="0"/>
          <w:bCs w:val="0"/>
          <w:sz w:val="24"/>
          <w:szCs w:val="24"/>
          <w:rtl w:val="0"/>
          <w:lang w:val="en-US"/>
        </w:rPr>
        <w:t>RESOLVED That the Clerk and in his absence the Responsible Finance Officer be empowered to do anything expedient and necessary to ensure the continuous business of the Council.</w:t>
      </w:r>
    </w:p>
    <w:p>
      <w:pPr>
        <w:pStyle w:val="Body"/>
        <w:jc w:val="left"/>
        <w:rPr>
          <w:b w:val="0"/>
          <w:bCs w:val="0"/>
          <w:sz w:val="24"/>
          <w:szCs w:val="24"/>
        </w:rPr>
      </w:pPr>
      <w:r>
        <w:rPr>
          <w:b w:val="1"/>
          <w:bCs w:val="1"/>
          <w:sz w:val="24"/>
          <w:szCs w:val="24"/>
          <w:rtl w:val="0"/>
          <w:lang w:val="en-US"/>
        </w:rPr>
        <w:t>20/128</w:t>
      </w:r>
      <w:r>
        <w:rPr>
          <w:b w:val="0"/>
          <w:bCs w:val="0"/>
          <w:sz w:val="24"/>
          <w:szCs w:val="24"/>
          <w:rtl w:val="0"/>
          <w:lang w:val="en-US"/>
        </w:rPr>
        <w:t xml:space="preserve"> - </w:t>
      </w:r>
      <w:r>
        <w:rPr>
          <w:b w:val="0"/>
          <w:bCs w:val="0"/>
          <w:sz w:val="24"/>
          <w:szCs w:val="24"/>
          <w:u w:val="single"/>
          <w:rtl w:val="0"/>
          <w:lang w:val="en-US"/>
        </w:rPr>
        <w:t xml:space="preserve">DATE OF NEXT MEETING </w:t>
      </w:r>
    </w:p>
    <w:p>
      <w:pPr>
        <w:pStyle w:val="Body"/>
        <w:jc w:val="left"/>
        <w:rPr>
          <w:b w:val="0"/>
          <w:bCs w:val="0"/>
          <w:sz w:val="24"/>
          <w:szCs w:val="24"/>
        </w:rPr>
      </w:pPr>
      <w:r>
        <w:rPr>
          <w:b w:val="0"/>
          <w:bCs w:val="0"/>
          <w:sz w:val="24"/>
          <w:szCs w:val="24"/>
          <w:rtl w:val="0"/>
          <w:lang w:val="en-US"/>
        </w:rPr>
        <w:t>AGREED That the Clerk call the next meeting in January 2021.</w:t>
      </w:r>
    </w:p>
    <w:p>
      <w:pPr>
        <w:pStyle w:val="Body"/>
        <w:jc w:val="left"/>
        <w:rPr>
          <w:b w:val="0"/>
          <w:bCs w:val="0"/>
          <w:sz w:val="24"/>
          <w:szCs w:val="24"/>
        </w:rPr>
      </w:pPr>
    </w:p>
    <w:p>
      <w:pPr>
        <w:pStyle w:val="Body"/>
        <w:jc w:val="center"/>
        <w:rPr>
          <w:b w:val="0"/>
          <w:bCs w:val="0"/>
          <w:sz w:val="24"/>
          <w:szCs w:val="24"/>
        </w:rPr>
      </w:pPr>
      <w:r>
        <w:rPr>
          <w:b w:val="0"/>
          <w:bCs w:val="0"/>
          <w:sz w:val="24"/>
          <w:szCs w:val="24"/>
          <w:rtl w:val="0"/>
          <w:lang w:val="en-US"/>
        </w:rPr>
        <w:t xml:space="preserve">David Ashton </w:t>
      </w:r>
    </w:p>
    <w:p>
      <w:pPr>
        <w:pStyle w:val="Body"/>
        <w:jc w:val="center"/>
        <w:rPr>
          <w:b w:val="0"/>
          <w:bCs w:val="0"/>
          <w:sz w:val="24"/>
          <w:szCs w:val="24"/>
          <w:u w:val="single"/>
        </w:rPr>
      </w:pPr>
      <w:r>
        <w:rPr>
          <w:b w:val="0"/>
          <w:bCs w:val="0"/>
          <w:sz w:val="24"/>
          <w:szCs w:val="24"/>
          <w:rtl w:val="0"/>
          <w:lang w:val="en-US"/>
        </w:rPr>
        <w:t>(Clerk)</w:t>
      </w:r>
    </w:p>
    <w:p>
      <w:pPr>
        <w:pStyle w:val="Body"/>
        <w:jc w:val="left"/>
        <w:rPr>
          <w:b w:val="0"/>
          <w:bCs w:val="0"/>
          <w:sz w:val="24"/>
          <w:szCs w:val="24"/>
        </w:rPr>
      </w:pPr>
    </w:p>
    <w:p>
      <w:pPr>
        <w:pStyle w:val="Body"/>
        <w:jc w:val="left"/>
        <w:rPr>
          <w:b w:val="0"/>
          <w:bCs w:val="0"/>
          <w:sz w:val="24"/>
          <w:szCs w:val="24"/>
        </w:rPr>
      </w:pPr>
    </w:p>
    <w:p>
      <w:pPr>
        <w:pStyle w:val="Body"/>
        <w:jc w:val="left"/>
        <w:rPr>
          <w:b w:val="0"/>
          <w:bCs w:val="0"/>
          <w:sz w:val="24"/>
          <w:szCs w:val="24"/>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rPr>
          <w:b w:val="0"/>
          <w:bCs w:val="0"/>
          <w:sz w:val="24"/>
          <w:szCs w:val="24"/>
          <w:u w:val="single"/>
        </w:rPr>
      </w:pPr>
    </w:p>
    <w:p>
      <w:pPr>
        <w:pStyle w:val="Body"/>
        <w:jc w:val="left"/>
      </w:pPr>
      <w:r>
        <w:rPr>
          <w:b w:val="0"/>
          <w:bCs w:val="0"/>
          <w:sz w:val="24"/>
          <w:szCs w:val="24"/>
          <w:u w:val="single"/>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decimal"/>
      <w:suff w:val="tab"/>
      <w:lvlText w:val="%1)"/>
      <w:lvlJc w:val="left"/>
      <w:pPr>
        <w:ind w:left="3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Lettered">
    <w:name w:val="Lett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